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A0792" w14:textId="261F0D4A" w:rsidR="009F0E3C" w:rsidRDefault="009F0E3C"/>
    <w:p w14:paraId="18993D02" w14:textId="77777777" w:rsidR="006A388A" w:rsidRPr="0081707D" w:rsidRDefault="006A388A" w:rsidP="006F5835">
      <w:pPr>
        <w:pStyle w:val="Titolo"/>
        <w:jc w:val="both"/>
        <w:rPr>
          <w:rFonts w:ascii="Helvetica" w:eastAsia="Times New Roman" w:hAnsi="Helvetica" w:cs="Helvetica"/>
          <w:b/>
          <w:bCs/>
          <w:color w:val="333333"/>
          <w:spacing w:val="0"/>
          <w:kern w:val="0"/>
          <w:sz w:val="44"/>
          <w:szCs w:val="44"/>
          <w:lang w:eastAsia="it-IT"/>
        </w:rPr>
      </w:pPr>
      <w:r w:rsidRPr="0081707D">
        <w:rPr>
          <w:rFonts w:ascii="Helvetica" w:eastAsia="Times New Roman" w:hAnsi="Helvetica" w:cs="Helvetica"/>
          <w:b/>
          <w:bCs/>
          <w:color w:val="333333"/>
          <w:spacing w:val="0"/>
          <w:kern w:val="0"/>
          <w:sz w:val="44"/>
          <w:szCs w:val="44"/>
          <w:lang w:eastAsia="it-IT"/>
        </w:rPr>
        <w:t>NEXT GENERATION LABS - METODOLOGIE INNOVATIVE PER I LABORATORI DIDATTICI, PROFESSIONALI E DIGITALI</w:t>
      </w:r>
    </w:p>
    <w:p w14:paraId="32B43D85" w14:textId="77777777" w:rsidR="000D51A1" w:rsidRPr="000D51A1" w:rsidRDefault="000D51A1" w:rsidP="000D51A1">
      <w:pPr>
        <w:shd w:val="clear" w:color="auto" w:fill="FFFFFF"/>
        <w:spacing w:before="100" w:beforeAutospacing="1" w:after="100" w:afterAutospacing="1" w:line="270" w:lineRule="atLeast"/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</w:pPr>
      <w:r w:rsidRPr="000D51A1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it-IT"/>
        </w:rPr>
        <w:t>PROGRAMMA DEL CORSO</w:t>
      </w:r>
      <w:r w:rsidRPr="000D51A1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:</w:t>
      </w:r>
    </w:p>
    <w:p w14:paraId="47A8D98E" w14:textId="77777777" w:rsidR="000D51A1" w:rsidRPr="000D51A1" w:rsidRDefault="000D51A1" w:rsidP="000D51A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0D51A1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it-IT"/>
        </w:rPr>
        <w:t>Modulo 1 </w:t>
      </w:r>
      <w:r w:rsidRPr="000D51A1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- Laboratori per percorsi multidisciplinari: metodologia TEAL</w:t>
      </w:r>
    </w:p>
    <w:p w14:paraId="33AEE5F1" w14:textId="77777777" w:rsidR="000D51A1" w:rsidRPr="000D51A1" w:rsidRDefault="000D51A1" w:rsidP="000D51A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0D51A1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it-IT"/>
        </w:rPr>
        <w:t>Modulo 2</w:t>
      </w:r>
      <w:r w:rsidRPr="000D51A1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 - Laboratori scientifici e tecnici: project based learning e work based learning</w:t>
      </w:r>
    </w:p>
    <w:p w14:paraId="57B821B8" w14:textId="77777777" w:rsidR="000D51A1" w:rsidRPr="000D51A1" w:rsidRDefault="000D51A1" w:rsidP="000D51A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0D51A1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it-IT"/>
        </w:rPr>
        <w:t>Modulo 3</w:t>
      </w:r>
      <w:r w:rsidRPr="000D51A1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 - Laboratori virtuali e apprendimento reale</w:t>
      </w:r>
    </w:p>
    <w:p w14:paraId="4DF28182" w14:textId="77777777" w:rsidR="000D51A1" w:rsidRPr="000D51A1" w:rsidRDefault="000D51A1" w:rsidP="000D51A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0D51A1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it-IT"/>
        </w:rPr>
        <w:t>Modulo 4</w:t>
      </w:r>
      <w:r w:rsidRPr="000D51A1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 - Spazi virtuali e apprendimento reale</w:t>
      </w:r>
    </w:p>
    <w:p w14:paraId="6B5F471E" w14:textId="77777777" w:rsidR="000D51A1" w:rsidRPr="000D51A1" w:rsidRDefault="000D51A1" w:rsidP="000D51A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0D51A1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it-IT"/>
        </w:rPr>
        <w:t>Modulo 5</w:t>
      </w:r>
      <w:r w:rsidRPr="000D51A1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 - Software didattici</w:t>
      </w:r>
    </w:p>
    <w:p w14:paraId="41384382" w14:textId="77777777" w:rsidR="000D51A1" w:rsidRPr="000D51A1" w:rsidRDefault="000D51A1" w:rsidP="000D51A1">
      <w:pPr>
        <w:shd w:val="clear" w:color="auto" w:fill="FFFFFF"/>
        <w:spacing w:before="100" w:beforeAutospacing="1" w:after="100" w:afterAutospacing="1" w:line="270" w:lineRule="atLeast"/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</w:pPr>
      <w:r w:rsidRPr="000D51A1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it-IT"/>
        </w:rPr>
        <w:t>DIGICOMP 2.2</w:t>
      </w:r>
      <w:r w:rsidRPr="000D51A1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:</w:t>
      </w:r>
    </w:p>
    <w:p w14:paraId="2682A493" w14:textId="77777777" w:rsidR="000D51A1" w:rsidRPr="000D51A1" w:rsidRDefault="000D51A1" w:rsidP="000D51A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0D51A1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AREA DigCompEdu: 3</w:t>
      </w:r>
    </w:p>
    <w:p w14:paraId="7CF066C7" w14:textId="77777777" w:rsidR="000D51A1" w:rsidRPr="000D51A1" w:rsidRDefault="000D51A1" w:rsidP="000D51A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0D51A1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LIVELLO IN INGRESSO DigCompEdu: A1</w:t>
      </w:r>
    </w:p>
    <w:p w14:paraId="2DA3D628" w14:textId="77777777" w:rsidR="000D51A1" w:rsidRPr="000D51A1" w:rsidRDefault="000D51A1" w:rsidP="000D51A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0D51A1">
        <w:rPr>
          <w:rFonts w:ascii="Helvetica" w:eastAsia="Times New Roman" w:hAnsi="Helvetica" w:cs="Helvetica"/>
          <w:color w:val="333333"/>
          <w:sz w:val="24"/>
          <w:szCs w:val="24"/>
          <w:lang w:eastAsia="it-IT"/>
        </w:rPr>
        <w:t>LIVELLO IN USCITA DigCompEdu: A2</w:t>
      </w:r>
    </w:p>
    <w:p w14:paraId="104DA887" w14:textId="77777777" w:rsidR="006A388A" w:rsidRDefault="006A388A"/>
    <w:sectPr w:rsidR="006A388A" w:rsidSect="00EF6ABB">
      <w:pgSz w:w="11906" w:h="16838"/>
      <w:pgMar w:top="1417" w:right="1133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61CBDB" w14:textId="77777777" w:rsidR="00EF6ABB" w:rsidRDefault="00EF6ABB" w:rsidP="006A388A">
      <w:pPr>
        <w:spacing w:after="0" w:line="240" w:lineRule="auto"/>
      </w:pPr>
      <w:r>
        <w:separator/>
      </w:r>
    </w:p>
  </w:endnote>
  <w:endnote w:type="continuationSeparator" w:id="0">
    <w:p w14:paraId="7B0832E9" w14:textId="77777777" w:rsidR="00EF6ABB" w:rsidRDefault="00EF6ABB" w:rsidP="006A38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30188C" w14:textId="77777777" w:rsidR="00EF6ABB" w:rsidRDefault="00EF6ABB" w:rsidP="006A388A">
      <w:pPr>
        <w:spacing w:after="0" w:line="240" w:lineRule="auto"/>
      </w:pPr>
      <w:r>
        <w:separator/>
      </w:r>
    </w:p>
  </w:footnote>
  <w:footnote w:type="continuationSeparator" w:id="0">
    <w:p w14:paraId="27A646B5" w14:textId="77777777" w:rsidR="00EF6ABB" w:rsidRDefault="00EF6ABB" w:rsidP="006A38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5D0D40"/>
    <w:multiLevelType w:val="multilevel"/>
    <w:tmpl w:val="FC981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C4C1EFF"/>
    <w:multiLevelType w:val="multilevel"/>
    <w:tmpl w:val="C4EE8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7043421">
    <w:abstractNumId w:val="0"/>
  </w:num>
  <w:num w:numId="2" w16cid:durableId="9582187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7F5"/>
    <w:rsid w:val="000D51A1"/>
    <w:rsid w:val="006A388A"/>
    <w:rsid w:val="006F5835"/>
    <w:rsid w:val="007A676F"/>
    <w:rsid w:val="007B2BA3"/>
    <w:rsid w:val="0081707D"/>
    <w:rsid w:val="009F0E3C"/>
    <w:rsid w:val="00B067F5"/>
    <w:rsid w:val="00C17618"/>
    <w:rsid w:val="00C92E8A"/>
    <w:rsid w:val="00E156D0"/>
    <w:rsid w:val="00EF6ABB"/>
    <w:rsid w:val="00F63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0A8FA95"/>
  <w15:chartTrackingRefBased/>
  <w15:docId w15:val="{2571D46A-2C3B-4376-9E18-AFC4D4C86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A388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A388A"/>
  </w:style>
  <w:style w:type="paragraph" w:styleId="Pidipagina">
    <w:name w:val="footer"/>
    <w:basedOn w:val="Normale"/>
    <w:link w:val="PidipaginaCarattere"/>
    <w:uiPriority w:val="99"/>
    <w:unhideWhenUsed/>
    <w:rsid w:val="006A388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A388A"/>
  </w:style>
  <w:style w:type="paragraph" w:styleId="Titolo">
    <w:name w:val="Title"/>
    <w:basedOn w:val="Normale"/>
    <w:next w:val="Normale"/>
    <w:link w:val="TitoloCarattere"/>
    <w:uiPriority w:val="10"/>
    <w:qFormat/>
    <w:rsid w:val="006F583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F5835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921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Carmensita Feltrin</cp:lastModifiedBy>
  <cp:revision>2</cp:revision>
  <dcterms:created xsi:type="dcterms:W3CDTF">2024-01-23T16:47:00Z</dcterms:created>
  <dcterms:modified xsi:type="dcterms:W3CDTF">2024-01-23T16:47:00Z</dcterms:modified>
</cp:coreProperties>
</file>